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0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9928"/>
        <w:gridCol w:w="236"/>
      </w:tblGrid>
      <w:tr w:rsidR="002B096E">
        <w:tblPrEx>
          <w:tblCellMar>
            <w:top w:w="0" w:type="dxa"/>
            <w:bottom w:w="0" w:type="dxa"/>
          </w:tblCellMar>
        </w:tblPrEx>
        <w:tc>
          <w:tcPr>
            <w:tcW w:w="200" w:type="dxa"/>
            <w:vAlign w:val="center"/>
          </w:tcPr>
          <w:p w:rsidR="002B096E" w:rsidRDefault="002B096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 w:cs="Verdana"/>
                <w:sz w:val="26"/>
                <w:szCs w:val="26"/>
                <w:lang w:val="en-US"/>
              </w:rPr>
            </w:pPr>
          </w:p>
        </w:tc>
        <w:tc>
          <w:tcPr>
            <w:tcW w:w="10000" w:type="dxa"/>
            <w:vAlign w:val="center"/>
          </w:tcPr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6"/>
                <w:szCs w:val="26"/>
                <w:lang w:val="en-US"/>
              </w:rPr>
            </w:pP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6"/>
                <w:szCs w:val="26"/>
                <w:lang w:val="en-US"/>
              </w:rPr>
            </w:pPr>
            <w:bookmarkStart w:id="0" w:name="_GoBack"/>
            <w:bookmarkEnd w:id="0"/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6"/>
                <w:szCs w:val="26"/>
                <w:lang w:val="en-US"/>
              </w:rPr>
            </w:pPr>
            <w:r>
              <w:rPr>
                <w:rFonts w:ascii="Verdana" w:hAnsi="Verdana" w:cs="Verdana"/>
                <w:b/>
                <w:bCs/>
                <w:sz w:val="38"/>
                <w:szCs w:val="38"/>
                <w:lang w:val="en-US"/>
              </w:rPr>
              <w:t>KRISTALLEN FILM VOOR ERBARME DICH: MATTHÄUS PASSION STORIES</w:t>
            </w:r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32"/>
                <w:szCs w:val="32"/>
                <w:lang w:val="en-US"/>
              </w:rPr>
            </w:pP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spacing w:after="260"/>
              <w:jc w:val="both"/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Vandaag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is in EYE de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Kristallen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uitgereikt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aan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regisseur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Ramon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Gieling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en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producent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Janneke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Doolaard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van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KeyDocs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voor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de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documentaire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ERBARME DICH: MATTHÄUS PASSION STORIES. Meer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dan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10.000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bezoekers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zagen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de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documentaire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in de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bioscoop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. De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Kristallen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wordt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uitgereikt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door het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Nederlands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Film Festival en het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Nederlands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Filmfonds</w:t>
            </w:r>
            <w:proofErr w:type="spellEnd"/>
            <w:r>
              <w:rPr>
                <w:rFonts w:ascii="Verdana" w:hAnsi="Verdana" w:cs="Verdana"/>
                <w:b/>
                <w:bCs/>
                <w:sz w:val="26"/>
                <w:szCs w:val="26"/>
                <w:lang w:val="en-US"/>
              </w:rPr>
              <w:t>.</w:t>
            </w: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6"/>
                <w:szCs w:val="26"/>
                <w:lang w:val="en-US"/>
              </w:rPr>
            </w:pPr>
            <w:r>
              <w:rPr>
                <w:rFonts w:ascii="Verdana" w:hAnsi="Verdana" w:cs="Verdana"/>
                <w:noProof/>
                <w:sz w:val="26"/>
                <w:szCs w:val="26"/>
                <w:lang w:val="en-US"/>
              </w:rPr>
              <w:drawing>
                <wp:inline distT="0" distB="0" distL="0" distR="0">
                  <wp:extent cx="1527175" cy="15271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175" cy="152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Verdana" w:hAnsi="Verdana" w:cs="Verdana"/>
                <w:i/>
                <w:iCs/>
                <w:sz w:val="26"/>
                <w:szCs w:val="26"/>
                <w:lang w:val="en-US"/>
              </w:rPr>
              <w:t>Kristallen</w:t>
            </w:r>
            <w:proofErr w:type="spellEnd"/>
            <w:r>
              <w:rPr>
                <w:rFonts w:ascii="Verdana" w:hAnsi="Verdana" w:cs="Verdana"/>
                <w:i/>
                <w:iCs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i/>
                <w:iCs/>
                <w:sz w:val="26"/>
                <w:szCs w:val="26"/>
                <w:lang w:val="en-US"/>
              </w:rPr>
              <w:t>voor</w:t>
            </w:r>
            <w:proofErr w:type="spellEnd"/>
            <w:r>
              <w:rPr>
                <w:rFonts w:ascii="Verdana" w:hAnsi="Verdana" w:cs="Verdana"/>
                <w:i/>
                <w:iCs/>
                <w:sz w:val="26"/>
                <w:szCs w:val="26"/>
                <w:lang w:val="en-US"/>
              </w:rPr>
              <w:t xml:space="preserve"> ERBARME DICH: MATTHÄUS PASSION STORIES </w:t>
            </w:r>
          </w:p>
          <w:p w:rsidR="002B096E" w:rsidRDefault="002B096E">
            <w:pPr>
              <w:widowControl w:val="0"/>
              <w:autoSpaceDE w:val="0"/>
              <w:autoSpaceDN w:val="0"/>
              <w:adjustRightInd w:val="0"/>
              <w:spacing w:after="260"/>
              <w:jc w:val="both"/>
              <w:rPr>
                <w:rFonts w:ascii="Verdana" w:hAnsi="Verdana" w:cs="Verdana"/>
                <w:sz w:val="26"/>
                <w:szCs w:val="26"/>
                <w:lang w:val="en-US"/>
              </w:rPr>
            </w:pPr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In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labyrintische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reis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door het decor van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verlaten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kerk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met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groep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daklozen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als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publiek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doet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aantal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personages,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waaronder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opera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regisseur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Peter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Sellars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en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schrijfster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Anna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Enquist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omringd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door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solisten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The Bach Choir &amp; Orchestra of the Netherlands van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dirigent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Pieter Jan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Leusink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verslag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hun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bijzondere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verhouding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met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Bachs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muziek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  De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verhalen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de personages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zijn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zowel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uniek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als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invoelbaar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;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uiteindelijk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kent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iedereen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vorm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lijden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verlies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en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liefde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lijdensverhaal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Matthäus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Passion is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daarom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niet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alleen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tijdloos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maar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ook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vertrouwd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: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ondanks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onze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verschillen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delen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we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geheim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muziek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  ERBARME DICH: MATTHÄUS PASSION STORIES is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van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KeyDocs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in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coproductie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met NCRV met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steun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Filmfonds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Mediafonds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CoBO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en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Fonds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21.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distributie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is in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handen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van ABC/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Cinemien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ERBARME DICH: MATTHÄUS PASSION STORIES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draait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momenteel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in 22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Nederlandse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bioscopen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en is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tijdens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paasweekend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zelfs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in </w:t>
            </w:r>
            <w:proofErr w:type="gram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33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zalen</w:t>
            </w:r>
            <w:proofErr w:type="spellEnd"/>
            <w:proofErr w:type="gram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te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zien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  De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Gouden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Film,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Platina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en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Diamanten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worden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door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Nederlands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Festival en het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Nederlands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Filmfonds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toegekend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wanneer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voor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een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Nederlandse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tijdens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roulatie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respectievelijk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100.000, 400.000 en 1.000.000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bioscoopkaartjes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zijn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verkocht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. De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Kristallen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Film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wordt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uitgereikt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aan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Nederlandse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documentaires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die 10.000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bioscoopbezoekers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hebben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6"/>
                <w:szCs w:val="26"/>
                <w:lang w:val="en-US"/>
              </w:rPr>
              <w:t>getrokken</w:t>
            </w:r>
            <w:proofErr w:type="spellEnd"/>
            <w:r>
              <w:rPr>
                <w:rFonts w:ascii="Verdana" w:hAnsi="Verdana" w:cs="Verdana"/>
                <w:sz w:val="26"/>
                <w:szCs w:val="26"/>
                <w:lang w:val="en-US"/>
              </w:rPr>
              <w:t>.  </w:t>
            </w:r>
          </w:p>
        </w:tc>
        <w:tc>
          <w:tcPr>
            <w:tcW w:w="200" w:type="dxa"/>
            <w:vAlign w:val="center"/>
          </w:tcPr>
          <w:p w:rsidR="002B096E" w:rsidRDefault="002B096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 w:cs="Verdana"/>
                <w:sz w:val="26"/>
                <w:szCs w:val="26"/>
                <w:lang w:val="en-US"/>
              </w:rPr>
            </w:pPr>
          </w:p>
        </w:tc>
      </w:tr>
    </w:tbl>
    <w:p w:rsidR="005E7C76" w:rsidRDefault="005E7C76"/>
    <w:sectPr w:rsidR="005E7C76" w:rsidSect="005E7C7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96E"/>
    <w:rsid w:val="002B096E"/>
    <w:rsid w:val="005E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2B664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9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96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9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96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1560</Characters>
  <Application>Microsoft Macintosh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 Van Ostade</dc:creator>
  <cp:keywords/>
  <dc:description/>
  <cp:lastModifiedBy>Henk Van Ostade</cp:lastModifiedBy>
  <cp:revision>1</cp:revision>
  <dcterms:created xsi:type="dcterms:W3CDTF">2015-03-25T09:25:00Z</dcterms:created>
  <dcterms:modified xsi:type="dcterms:W3CDTF">2015-03-25T09:25:00Z</dcterms:modified>
</cp:coreProperties>
</file>